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6" w:rsidRPr="00991996" w:rsidRDefault="00991996" w:rsidP="00991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1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Payment instructions in EUR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56: Intermediary: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SWIFT : BCITITMM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 xml:space="preserve">Intesa Sanpaolo spa 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Milan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Italy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57: Account With Institution: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SWIFT : DBDBRSBG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Banca Intesa ad Beograd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Milentija Popovica 7b, 11070 Novi Beograd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Republic of Serbia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59: Beneficiary Customer: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IBAN : RS35160573020009462681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VLADIMIR STEFANOVIC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 xml:space="preserve">VOJVODE STEPE 10 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15300 LOZNICA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 xml:space="preserve">REPUBLIKA SRBIJA </w:t>
      </w: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</w:p>
    <w:p w:rsidR="00991996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70: Remittance information:</w:t>
      </w:r>
    </w:p>
    <w:p w:rsidR="00A423DC" w:rsidRPr="00991996" w:rsidRDefault="00991996" w:rsidP="00991996">
      <w:pPr>
        <w:pStyle w:val="NoSpacing"/>
        <w:rPr>
          <w:rFonts w:ascii="Arial" w:hAnsi="Arial" w:cs="Arial"/>
          <w:sz w:val="24"/>
          <w:szCs w:val="24"/>
        </w:rPr>
      </w:pPr>
      <w:r w:rsidRPr="00991996">
        <w:rPr>
          <w:rFonts w:ascii="Arial" w:hAnsi="Arial" w:cs="Arial"/>
          <w:sz w:val="24"/>
          <w:szCs w:val="24"/>
        </w:rPr>
        <w:t>Donation for the crkvenikalendar.com</w:t>
      </w:r>
    </w:p>
    <w:sectPr w:rsidR="00A423DC" w:rsidRPr="00991996" w:rsidSect="00A42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996"/>
    <w:rsid w:val="000958E5"/>
    <w:rsid w:val="003609D2"/>
    <w:rsid w:val="00364AAB"/>
    <w:rsid w:val="00516775"/>
    <w:rsid w:val="00991996"/>
    <w:rsid w:val="00A4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DC"/>
  </w:style>
  <w:style w:type="paragraph" w:styleId="Heading1">
    <w:name w:val="heading 1"/>
    <w:basedOn w:val="Normal"/>
    <w:link w:val="Heading1Char"/>
    <w:uiPriority w:val="9"/>
    <w:qFormat/>
    <w:rsid w:val="0099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19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orthodox</dc:creator>
  <cp:lastModifiedBy>orthodox</cp:lastModifiedBy>
  <cp:revision>1</cp:revision>
  <dcterms:created xsi:type="dcterms:W3CDTF">2015-04-20T09:23:00Z</dcterms:created>
  <dcterms:modified xsi:type="dcterms:W3CDTF">2015-04-20T09:30:00Z</dcterms:modified>
</cp:coreProperties>
</file>